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7C661" w14:textId="7B73707E" w:rsidR="00ED23DC" w:rsidRDefault="00F7686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EELNÕU</w:t>
      </w:r>
    </w:p>
    <w:p w14:paraId="6DEF4530" w14:textId="77777777" w:rsidR="00ED23DC" w:rsidRDefault="00ED23DC">
      <w:pPr>
        <w:rPr>
          <w:rFonts w:ascii="Times New Roman" w:hAnsi="Times New Roman" w:cs="Times New Roman"/>
          <w:sz w:val="24"/>
          <w:szCs w:val="24"/>
        </w:rPr>
      </w:pPr>
    </w:p>
    <w:p w14:paraId="0F3E3442" w14:textId="77777777" w:rsidR="00ED23DC" w:rsidRDefault="00AD05B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PROJEKTEERIMISTINGIMUSED </w:t>
      </w:r>
    </w:p>
    <w:p w14:paraId="60677827" w14:textId="77777777" w:rsidR="00ED23DC" w:rsidRDefault="00ED23D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796880" w14:textId="621C865D" w:rsidR="00ED23DC" w:rsidRDefault="00AD05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Projekteerimistingimused </w:t>
      </w:r>
      <w:r w:rsidR="009340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antakse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</w:t>
      </w:r>
      <w:bookmarkStart w:id="0" w:name="_Hlk202308431"/>
      <w:r w:rsidR="00AB51AC" w:rsidRPr="00AB51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Pärnu maakond, Saarde vald, </w:t>
      </w:r>
      <w:r w:rsidR="006E50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Kilingi-Nõmme linn</w:t>
      </w:r>
      <w:r w:rsidR="00AB51AC" w:rsidRPr="00AB51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, </w:t>
      </w:r>
      <w:r w:rsidR="006E50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Sambla tn 7b</w:t>
      </w:r>
      <w:r w:rsidR="00AB51AC" w:rsidRPr="00AB51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</w:t>
      </w:r>
      <w:r w:rsidR="0028042A" w:rsidRPr="002804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(katastritunnus </w:t>
      </w:r>
      <w:r w:rsidR="006E50ED" w:rsidRPr="006E50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71001:001:0180</w:t>
      </w:r>
      <w:r w:rsidR="0028042A" w:rsidRPr="002804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)</w:t>
      </w:r>
      <w:r w:rsidR="006E50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, </w:t>
      </w:r>
      <w:r w:rsidR="006E50ED" w:rsidRPr="00AB51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Pärnu maakond, Saarde vald, </w:t>
      </w:r>
      <w:r w:rsidR="006E50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Kilingi-Nõmme linn</w:t>
      </w:r>
      <w:r w:rsidR="006E50ED" w:rsidRPr="00AB51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, </w:t>
      </w:r>
      <w:r w:rsidR="006E50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Sambla tn 7c </w:t>
      </w:r>
      <w:r w:rsidR="006E50ED" w:rsidRPr="002804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(katastritunnus </w:t>
      </w:r>
      <w:r w:rsidR="006E50ED" w:rsidRPr="006E50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71201:001:0244</w:t>
      </w:r>
      <w:r w:rsidR="006E50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) ja </w:t>
      </w:r>
      <w:r w:rsidR="006E50ED" w:rsidRPr="00AB51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Pärnu maakond, Saarde vald, </w:t>
      </w:r>
      <w:r w:rsidR="006E50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Kilingi-Nõmme linn</w:t>
      </w:r>
      <w:r w:rsidR="006E50ED" w:rsidRPr="00AB51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, </w:t>
      </w:r>
      <w:r w:rsidR="006E50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Sambla tn 9 </w:t>
      </w:r>
      <w:r w:rsidR="006E50ED" w:rsidRPr="002804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(katastritunnus </w:t>
      </w:r>
      <w:r w:rsidR="006E50ED" w:rsidRPr="006E50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30601:001:0120</w:t>
      </w:r>
      <w:r w:rsidR="006E50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) </w:t>
      </w:r>
      <w:bookmarkEnd w:id="0"/>
      <w:r w:rsidR="003224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toetatud eluasemehoone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projekteerimiseks.</w:t>
      </w:r>
    </w:p>
    <w:p w14:paraId="3351480C" w14:textId="77777777" w:rsidR="00B5325C" w:rsidRDefault="00B5325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</w:p>
    <w:p w14:paraId="1F7D5DCA" w14:textId="6C97EFAB" w:rsidR="00B5325C" w:rsidRDefault="00B5325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B532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Ehitusseadustiku § 31 lg 1 kohaselt otsustab omavalitsus projekteerimistingimuste andmise menetluse korraldamise avatud menetlusena</w:t>
      </w:r>
      <w:r w:rsidR="00C43D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.</w:t>
      </w:r>
      <w:r w:rsidRPr="00B532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Avatud menetluse käigus korraldatakse projekteerimistingimuste eelnõu avalik väljapanek ning eelnõu esitatakse arvamuse avaldamiseks naaberkinnistute omanikele ning </w:t>
      </w:r>
      <w:r w:rsidR="00256F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Terviseametile</w:t>
      </w:r>
      <w:r w:rsidRPr="00B532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.</w:t>
      </w:r>
    </w:p>
    <w:p w14:paraId="1BFFFDEC" w14:textId="77777777" w:rsidR="00B5325C" w:rsidRDefault="00B5325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</w:p>
    <w:p w14:paraId="5CB205F3" w14:textId="19DFEE99" w:rsidR="00B5325C" w:rsidRDefault="00B5325C" w:rsidP="00821F1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B532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Avalik väljapanek kestab kuni  </w:t>
      </w:r>
      <w:r w:rsidR="00256F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13</w:t>
      </w:r>
      <w:r w:rsidRPr="00B532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. j</w:t>
      </w:r>
      <w:r w:rsidR="00256F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uulini</w:t>
      </w:r>
      <w:r w:rsidRPr="00B532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 202</w:t>
      </w:r>
      <w:r w:rsidR="00256F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5</w:t>
      </w:r>
      <w:r w:rsidRPr="00B532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. a (k.a). Avaliku väljapaneku ajal on huvitatud isikul ja isikul, kelle õigusi võib projekteerimistingimuste andmine puudutada, õigus esitada eelnõu või taotluse kohta ettepanekuid ja vastuväiteid.</w:t>
      </w:r>
    </w:p>
    <w:p w14:paraId="0DBD4B4B" w14:textId="78571622" w:rsidR="00B5325C" w:rsidRPr="00B5325C" w:rsidRDefault="00B5325C" w:rsidP="00821F1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F6BF4">
        <w:rPr>
          <w:rFonts w:ascii="Times New Roman" w:hAnsi="Times New Roman"/>
          <w:color w:val="000000"/>
          <w:sz w:val="24"/>
          <w:szCs w:val="24"/>
        </w:rPr>
        <w:t xml:space="preserve">Projekteerimistingimuste eelnõu avalikustatakse </w:t>
      </w:r>
      <w:r>
        <w:rPr>
          <w:rFonts w:ascii="Times New Roman" w:hAnsi="Times New Roman"/>
          <w:color w:val="000000"/>
          <w:sz w:val="24"/>
          <w:szCs w:val="24"/>
        </w:rPr>
        <w:t>Saarde valla (www.saarde.ee)</w:t>
      </w:r>
      <w:r w:rsidRPr="00AF6BF4">
        <w:rPr>
          <w:rFonts w:ascii="Times New Roman" w:hAnsi="Times New Roman"/>
          <w:color w:val="000000"/>
          <w:sz w:val="24"/>
          <w:szCs w:val="24"/>
        </w:rPr>
        <w:t xml:space="preserve"> kodulehel </w:t>
      </w:r>
      <w:r w:rsidR="00256FB1">
        <w:rPr>
          <w:rFonts w:ascii="Times New Roman" w:hAnsi="Times New Roman"/>
          <w:color w:val="000000"/>
          <w:sz w:val="24"/>
          <w:szCs w:val="24"/>
        </w:rPr>
        <w:t>03</w:t>
      </w:r>
      <w:r w:rsidR="00256FB1" w:rsidRPr="00AF6BF4">
        <w:rPr>
          <w:rFonts w:ascii="Times New Roman" w:hAnsi="Times New Roman"/>
          <w:color w:val="000000"/>
          <w:sz w:val="24"/>
          <w:szCs w:val="24"/>
        </w:rPr>
        <w:t>.0</w:t>
      </w:r>
      <w:r w:rsidR="00256FB1">
        <w:rPr>
          <w:rFonts w:ascii="Times New Roman" w:hAnsi="Times New Roman"/>
          <w:color w:val="000000"/>
          <w:sz w:val="24"/>
          <w:szCs w:val="24"/>
        </w:rPr>
        <w:t>7</w:t>
      </w:r>
      <w:r w:rsidR="00256FB1" w:rsidRPr="00AF6BF4">
        <w:rPr>
          <w:rFonts w:ascii="Times New Roman" w:hAnsi="Times New Roman"/>
          <w:color w:val="000000"/>
          <w:sz w:val="24"/>
          <w:szCs w:val="24"/>
        </w:rPr>
        <w:t>.202</w:t>
      </w:r>
      <w:r w:rsidR="00256FB1">
        <w:rPr>
          <w:rFonts w:ascii="Times New Roman" w:hAnsi="Times New Roman"/>
          <w:color w:val="000000"/>
          <w:sz w:val="24"/>
          <w:szCs w:val="24"/>
        </w:rPr>
        <w:t>5</w:t>
      </w:r>
      <w:r w:rsidR="00256FB1" w:rsidRPr="00AF6BF4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256FB1">
        <w:rPr>
          <w:rFonts w:ascii="Times New Roman" w:hAnsi="Times New Roman"/>
          <w:color w:val="000000"/>
          <w:sz w:val="24"/>
          <w:szCs w:val="24"/>
        </w:rPr>
        <w:t>13</w:t>
      </w:r>
      <w:r w:rsidR="00256FB1" w:rsidRPr="00AF6BF4">
        <w:rPr>
          <w:rFonts w:ascii="Times New Roman" w:hAnsi="Times New Roman"/>
          <w:color w:val="000000"/>
          <w:sz w:val="24"/>
          <w:szCs w:val="24"/>
        </w:rPr>
        <w:t>.</w:t>
      </w:r>
      <w:r w:rsidR="00256FB1">
        <w:rPr>
          <w:rFonts w:ascii="Times New Roman" w:hAnsi="Times New Roman"/>
          <w:color w:val="000000"/>
          <w:sz w:val="24"/>
          <w:szCs w:val="24"/>
        </w:rPr>
        <w:t>07</w:t>
      </w:r>
      <w:r w:rsidR="00256FB1" w:rsidRPr="00AF6BF4">
        <w:rPr>
          <w:rFonts w:ascii="Times New Roman" w:hAnsi="Times New Roman"/>
          <w:color w:val="000000"/>
          <w:sz w:val="24"/>
          <w:szCs w:val="24"/>
        </w:rPr>
        <w:t>.202</w:t>
      </w:r>
      <w:r w:rsidR="00256FB1">
        <w:rPr>
          <w:rFonts w:ascii="Times New Roman" w:hAnsi="Times New Roman"/>
          <w:color w:val="000000"/>
          <w:sz w:val="24"/>
          <w:szCs w:val="24"/>
        </w:rPr>
        <w:t xml:space="preserve">5 </w:t>
      </w:r>
      <w:r>
        <w:rPr>
          <w:rFonts w:ascii="Times New Roman" w:hAnsi="Times New Roman"/>
          <w:color w:val="000000"/>
          <w:sz w:val="24"/>
          <w:szCs w:val="24"/>
        </w:rPr>
        <w:t>ja Pärnu Postimehes</w:t>
      </w:r>
      <w:r w:rsidR="009B3B74">
        <w:rPr>
          <w:rFonts w:ascii="Times New Roman" w:hAnsi="Times New Roman"/>
          <w:color w:val="000000"/>
          <w:sz w:val="24"/>
          <w:szCs w:val="24"/>
        </w:rPr>
        <w:t>.</w:t>
      </w:r>
    </w:p>
    <w:p w14:paraId="31FE3844" w14:textId="77777777" w:rsidR="00B5325C" w:rsidRPr="00AF6BF4" w:rsidRDefault="00B5325C" w:rsidP="00821F1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F6BF4">
        <w:rPr>
          <w:rFonts w:ascii="Times New Roman" w:hAnsi="Times New Roman"/>
          <w:color w:val="000000"/>
          <w:sz w:val="24"/>
          <w:szCs w:val="24"/>
        </w:rPr>
        <w:t xml:space="preserve">Huvitatud isikutel on õigus esitada eelnõu kohta arvamusi </w:t>
      </w:r>
      <w:r>
        <w:rPr>
          <w:rFonts w:ascii="Times New Roman" w:hAnsi="Times New Roman"/>
          <w:color w:val="000000"/>
          <w:sz w:val="24"/>
          <w:szCs w:val="24"/>
        </w:rPr>
        <w:t>Saarde Vallavalitsusele, Saarde vald, Kilingi-Nõmme linn, Nõmme tn 22, 86304 või info@saarde.ee</w:t>
      </w:r>
      <w:r w:rsidRPr="00AF6BF4">
        <w:rPr>
          <w:rFonts w:ascii="Times New Roman" w:hAnsi="Times New Roman"/>
          <w:color w:val="000000"/>
          <w:sz w:val="24"/>
          <w:szCs w:val="24"/>
        </w:rPr>
        <w:t xml:space="preserve"> kuni avaliku väljapaneku lõpuni. </w:t>
      </w:r>
      <w:r>
        <w:rPr>
          <w:rFonts w:ascii="Times New Roman" w:hAnsi="Times New Roman"/>
          <w:color w:val="000000"/>
          <w:sz w:val="24"/>
          <w:szCs w:val="24"/>
        </w:rPr>
        <w:t>Saarde Vallavalitsus</w:t>
      </w:r>
      <w:r w:rsidRPr="00AF6BF4">
        <w:rPr>
          <w:rFonts w:ascii="Times New Roman" w:hAnsi="Times New Roman"/>
          <w:color w:val="000000"/>
          <w:sz w:val="24"/>
          <w:szCs w:val="24"/>
        </w:rPr>
        <w:t xml:space="preserve"> teeb ettepaneku korraldada projekteerimistingimuste andmise menetlus ilma avalikku istungit läbi viimata.</w:t>
      </w:r>
    </w:p>
    <w:p w14:paraId="58AAEBC3" w14:textId="77777777" w:rsidR="00ED23DC" w:rsidRDefault="00ED23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30237C05" w14:textId="77777777" w:rsidR="00ED23DC" w:rsidRDefault="00AD05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Taotluse andmed</w:t>
      </w:r>
    </w:p>
    <w:p w14:paraId="5C59A009" w14:textId="77777777" w:rsidR="00ED23DC" w:rsidRDefault="00ED23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14:paraId="755D5966" w14:textId="62CB15EC" w:rsidR="00ED23DC" w:rsidRDefault="00AD05B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Number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ab/>
        <w:t xml:space="preserve">Projekteerimistingimuste taotlus </w:t>
      </w:r>
      <w:r w:rsidRPr="00A711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nr </w:t>
      </w:r>
      <w:r w:rsidR="00256FB1" w:rsidRPr="00256FB1">
        <w:rPr>
          <w:rFonts w:ascii="Times New Roman" w:hAnsi="Times New Roman" w:cs="Times New Roman"/>
          <w:bCs/>
          <w:color w:val="000000"/>
          <w:sz w:val="24"/>
          <w:szCs w:val="24"/>
          <w:lang w:eastAsia="et-EE"/>
        </w:rPr>
        <w:t>2511002/12808</w:t>
      </w:r>
    </w:p>
    <w:p w14:paraId="193B9FFC" w14:textId="331080C1" w:rsidR="00ED23DC" w:rsidRDefault="00AD05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Kuupäev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ab/>
      </w:r>
      <w:r w:rsidR="00256FB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t-EE"/>
        </w:rPr>
        <w:t>29.06.2025</w:t>
      </w:r>
    </w:p>
    <w:p w14:paraId="4332720A" w14:textId="1CAB6289" w:rsidR="001C3D7B" w:rsidRDefault="00AD05B1">
      <w:pPr>
        <w:spacing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Taotleja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</w:r>
      <w:r w:rsidR="00256F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Saarde Vallavalitsus</w:t>
      </w:r>
    </w:p>
    <w:p w14:paraId="6F11CBEB" w14:textId="4A65EC98" w:rsidR="00ED23DC" w:rsidRDefault="00AD05B1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t-EE"/>
        </w:rPr>
        <w:t>Ehitamisega hõlmatava kinnisasja andmed</w:t>
      </w:r>
    </w:p>
    <w:p w14:paraId="1566D529" w14:textId="7F547463" w:rsidR="00256FB1" w:rsidRPr="00AB51AC" w:rsidRDefault="00AD05B1" w:rsidP="00256FB1">
      <w:pPr>
        <w:spacing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</w:rPr>
        <w:t>Asukoht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="00AB51AC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256FB1" w:rsidRPr="00AB51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Pärnu maakond, Saarde vald, </w:t>
      </w:r>
      <w:r w:rsidR="00256F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Kilingi-Nõmme linn</w:t>
      </w:r>
      <w:r w:rsidR="00256FB1" w:rsidRPr="00AB51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, </w:t>
      </w:r>
      <w:r w:rsidR="00256F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Sambla tn 7b</w:t>
      </w:r>
      <w:r w:rsidR="00AB51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ab/>
      </w:r>
      <w:r w:rsidR="00AB51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ab/>
      </w:r>
      <w:r w:rsidR="00AB51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ab/>
      </w:r>
      <w:r w:rsidR="00AB51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ab/>
      </w:r>
      <w:r w:rsidR="00256F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</w:t>
      </w:r>
      <w:r w:rsidR="00256FB1" w:rsidRPr="00AB51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Pärnu maakond, Saarde vald, </w:t>
      </w:r>
      <w:r w:rsidR="00256F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Kilingi-Nõmme linn</w:t>
      </w:r>
      <w:r w:rsidR="00256FB1" w:rsidRPr="00AB51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, </w:t>
      </w:r>
      <w:r w:rsidR="00256F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Sambla tn 7c</w:t>
      </w:r>
      <w:r w:rsidR="00256F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ab/>
      </w:r>
      <w:r w:rsidR="00256F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ab/>
      </w:r>
      <w:r w:rsidR="00256F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ab/>
      </w:r>
      <w:r w:rsidR="00256F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ab/>
        <w:t xml:space="preserve"> </w:t>
      </w:r>
      <w:r w:rsidR="00256FB1" w:rsidRPr="00AB51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Pärnu maakond, Saarde vald, </w:t>
      </w:r>
      <w:r w:rsidR="00256F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Kilingi-Nõmme linn</w:t>
      </w:r>
      <w:r w:rsidR="00256FB1" w:rsidRPr="00AB51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, </w:t>
      </w:r>
      <w:r w:rsidR="00256F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Sambla tn 9</w:t>
      </w:r>
    </w:p>
    <w:p w14:paraId="6EF90A8C" w14:textId="2F146800" w:rsidR="00ED23DC" w:rsidRDefault="00AD05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</w:rPr>
        <w:t>Katastritunnus</w:t>
      </w:r>
      <w:r w:rsidR="00AB51AC">
        <w:rPr>
          <w:rFonts w:ascii="Times New Roman" w:eastAsia="Calibri" w:hAnsi="Times New Roman" w:cs="Times New Roman"/>
          <w:sz w:val="24"/>
          <w:szCs w:val="24"/>
        </w:rPr>
        <w:t>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51AC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6FB1" w:rsidRPr="006E50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71001:001:0180</w:t>
      </w:r>
      <w:r w:rsidR="00256F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 xml:space="preserve"> </w:t>
      </w:r>
      <w:r w:rsidR="00AB5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(</w:t>
      </w:r>
      <w:r w:rsidR="00256F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Sambla tn 7b</w:t>
      </w:r>
      <w:r w:rsidR="00AB5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)</w:t>
      </w:r>
    </w:p>
    <w:p w14:paraId="1D7603C5" w14:textId="0D7D4B5D" w:rsidR="00256FB1" w:rsidRDefault="00256F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ab/>
        <w:t xml:space="preserve"> </w:t>
      </w:r>
      <w:r w:rsidRPr="006E50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71201:001:0244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 xml:space="preserve"> (Sambla tn 7c)</w:t>
      </w:r>
    </w:p>
    <w:p w14:paraId="1958D5A0" w14:textId="76A35FC4" w:rsidR="00AB51AC" w:rsidRPr="00256FB1" w:rsidRDefault="00256FB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ab/>
        <w:t xml:space="preserve"> </w:t>
      </w:r>
      <w:r w:rsidRPr="006E50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30601:001:0120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 xml:space="preserve"> (Sambla tn 9)</w:t>
      </w:r>
    </w:p>
    <w:p w14:paraId="37C6B2ED" w14:textId="77777777" w:rsidR="00256FB1" w:rsidRDefault="00AD05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Pindala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="00AB51AC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256FB1">
        <w:rPr>
          <w:rFonts w:ascii="Times New Roman" w:eastAsia="Calibri" w:hAnsi="Times New Roman" w:cs="Times New Roman"/>
          <w:sz w:val="24"/>
          <w:szCs w:val="24"/>
        </w:rPr>
        <w:t>2585 m</w:t>
      </w:r>
      <w:r w:rsidR="00256FB1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AB51A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256FB1">
        <w:rPr>
          <w:rFonts w:ascii="Times New Roman" w:eastAsia="Calibri" w:hAnsi="Times New Roman" w:cs="Times New Roman"/>
          <w:sz w:val="24"/>
          <w:szCs w:val="24"/>
        </w:rPr>
        <w:t>Sambla tn 7b</w:t>
      </w:r>
      <w:r w:rsidR="00AB51AC">
        <w:rPr>
          <w:rFonts w:ascii="Times New Roman" w:eastAsia="Calibri" w:hAnsi="Times New Roman" w:cs="Times New Roman"/>
          <w:sz w:val="24"/>
          <w:szCs w:val="24"/>
        </w:rPr>
        <w:t>)</w:t>
      </w:r>
      <w:r w:rsidR="00256FB1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78F133A3" w14:textId="53658B85" w:rsidR="00256FB1" w:rsidRDefault="00256FB1" w:rsidP="00256FB1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1464 m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(Sambla tn 7c) </w:t>
      </w:r>
    </w:p>
    <w:p w14:paraId="63168190" w14:textId="2FD09881" w:rsidR="00ED23DC" w:rsidRDefault="00256FB1" w:rsidP="00256FB1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2566 m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(Sambla tn 9)</w:t>
      </w:r>
    </w:p>
    <w:p w14:paraId="71754FF2" w14:textId="0FB8F065" w:rsidR="00ED23DC" w:rsidRDefault="00AD05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Sihtotstarve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AB51AC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6FB1">
        <w:rPr>
          <w:rFonts w:ascii="Times New Roman" w:eastAsia="Calibri" w:hAnsi="Times New Roman" w:cs="Times New Roman"/>
          <w:sz w:val="24"/>
          <w:szCs w:val="24"/>
        </w:rPr>
        <w:t>Üldkasutatav maa</w:t>
      </w:r>
      <w:r>
        <w:rPr>
          <w:rFonts w:ascii="Times New Roman" w:eastAsia="Calibri" w:hAnsi="Times New Roman" w:cs="Times New Roman"/>
          <w:sz w:val="24"/>
          <w:szCs w:val="24"/>
        </w:rPr>
        <w:t xml:space="preserve"> 100%</w:t>
      </w:r>
    </w:p>
    <w:p w14:paraId="3C88E090" w14:textId="77777777" w:rsidR="00ED23DC" w:rsidRDefault="00ED23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1BD2A5" w14:textId="1A16DCAB" w:rsidR="00ED23DC" w:rsidRDefault="00A828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AD05B1">
        <w:rPr>
          <w:rFonts w:ascii="Times New Roman" w:eastAsia="Calibri" w:hAnsi="Times New Roman" w:cs="Times New Roman"/>
          <w:sz w:val="24"/>
          <w:szCs w:val="24"/>
        </w:rPr>
        <w:t xml:space="preserve">hitisregistri andmetel </w:t>
      </w:r>
      <w:r w:rsidR="0028042A">
        <w:rPr>
          <w:rFonts w:ascii="Times New Roman" w:eastAsia="Calibri" w:hAnsi="Times New Roman" w:cs="Times New Roman"/>
          <w:sz w:val="24"/>
          <w:szCs w:val="24"/>
        </w:rPr>
        <w:t>asuvad krun</w:t>
      </w:r>
      <w:r w:rsidR="006A159E">
        <w:rPr>
          <w:rFonts w:ascii="Times New Roman" w:eastAsia="Calibri" w:hAnsi="Times New Roman" w:cs="Times New Roman"/>
          <w:sz w:val="24"/>
          <w:szCs w:val="24"/>
        </w:rPr>
        <w:t>tidel</w:t>
      </w:r>
      <w:r w:rsidR="0028042A">
        <w:rPr>
          <w:rFonts w:ascii="Times New Roman" w:eastAsia="Calibri" w:hAnsi="Times New Roman" w:cs="Times New Roman"/>
          <w:sz w:val="24"/>
          <w:szCs w:val="24"/>
        </w:rPr>
        <w:t xml:space="preserve"> järgmised ehitised:</w:t>
      </w:r>
    </w:p>
    <w:p w14:paraId="032C4697" w14:textId="51C12329" w:rsidR="0028042A" w:rsidRPr="00AB51AC" w:rsidRDefault="0028042A" w:rsidP="00AB51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256FB1" w:rsidRPr="00AB51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Pärnu maakond, Saarde vald, </w:t>
      </w:r>
      <w:r w:rsidR="00256F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Kilingi-Nõmme linn</w:t>
      </w:r>
      <w:r w:rsidR="00256FB1" w:rsidRPr="00AB51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, </w:t>
      </w:r>
      <w:r w:rsidR="00256F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Sambla tn 7b</w:t>
      </w:r>
      <w:r w:rsidR="00256F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ab/>
      </w:r>
    </w:p>
    <w:p w14:paraId="3AB5AE4B" w14:textId="0E3B5DCC" w:rsidR="006A159E" w:rsidRPr="00256FB1" w:rsidRDefault="00256FB1" w:rsidP="006A159E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Ehitised puuduvad</w:t>
      </w:r>
    </w:p>
    <w:p w14:paraId="2729E379" w14:textId="0144F0F3" w:rsidR="00ED23DC" w:rsidRDefault="00AD05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256FB1" w:rsidRPr="00AB51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Pärnu maakond, Saarde vald, </w:t>
      </w:r>
      <w:r w:rsidR="00256F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Kilingi-Nõmme linn</w:t>
      </w:r>
      <w:r w:rsidR="00256FB1" w:rsidRPr="00AB51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, </w:t>
      </w:r>
      <w:r w:rsidR="00256F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Sambla tn 7c</w:t>
      </w:r>
    </w:p>
    <w:p w14:paraId="36408F0A" w14:textId="2D838601" w:rsidR="006A159E" w:rsidRPr="00256FB1" w:rsidRDefault="00256FB1" w:rsidP="006A159E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Ehitised puuduvad</w:t>
      </w:r>
    </w:p>
    <w:p w14:paraId="2E0CED63" w14:textId="4C0A8362" w:rsidR="00256FB1" w:rsidRDefault="00256FB1" w:rsidP="00256FB1">
      <w:pPr>
        <w:spacing w:after="0" w:line="240" w:lineRule="auto"/>
        <w:ind w:left="702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</w:pPr>
      <w:r w:rsidRPr="00AB51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Pärnu maakond, Saarde vald,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Kilingi-Nõmme linn</w:t>
      </w:r>
      <w:r w:rsidRPr="00AB51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Sambla tn 9</w:t>
      </w:r>
    </w:p>
    <w:p w14:paraId="40FBCA3A" w14:textId="06F9FFE5" w:rsidR="00256FB1" w:rsidRPr="00256FB1" w:rsidRDefault="00256FB1" w:rsidP="00256FB1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Skatepargi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rajatised (EHR kood </w:t>
      </w:r>
      <w:r w:rsidRPr="00256FB1">
        <w:rPr>
          <w:rFonts w:ascii="Times New Roman" w:eastAsia="Calibri" w:hAnsi="Times New Roman" w:cs="Times New Roman"/>
          <w:bCs/>
          <w:sz w:val="24"/>
          <w:szCs w:val="24"/>
        </w:rPr>
        <w:t>220661402</w:t>
      </w:r>
      <w:r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14:paraId="16B3FCDE" w14:textId="77777777" w:rsidR="006A159E" w:rsidRPr="003A2E4A" w:rsidRDefault="006A159E" w:rsidP="003A2E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0866BD" w14:textId="64945AC0" w:rsidR="00ED23DC" w:rsidRDefault="00AD05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t-EE"/>
        </w:rPr>
        <w:t>Katastriüksus</w:t>
      </w:r>
      <w:r w:rsidR="006A159E">
        <w:rPr>
          <w:rFonts w:ascii="Times New Roman" w:eastAsia="Calibri" w:hAnsi="Times New Roman" w:cs="Times New Roman"/>
          <w:b/>
          <w:sz w:val="24"/>
          <w:szCs w:val="24"/>
          <w:lang w:eastAsia="et-EE"/>
        </w:rPr>
        <w:t>t</w:t>
      </w:r>
      <w:r>
        <w:rPr>
          <w:rFonts w:ascii="Times New Roman" w:eastAsia="Calibri" w:hAnsi="Times New Roman" w:cs="Times New Roman"/>
          <w:b/>
          <w:sz w:val="24"/>
          <w:szCs w:val="24"/>
          <w:lang w:eastAsia="et-EE"/>
        </w:rPr>
        <w:t>e kitsendus</w:t>
      </w:r>
      <w:r w:rsidR="006A159E">
        <w:rPr>
          <w:rFonts w:ascii="Times New Roman" w:eastAsia="Calibri" w:hAnsi="Times New Roman" w:cs="Times New Roman"/>
          <w:b/>
          <w:sz w:val="24"/>
          <w:szCs w:val="24"/>
          <w:lang w:eastAsia="et-EE"/>
        </w:rPr>
        <w:t>t</w:t>
      </w:r>
      <w:r>
        <w:rPr>
          <w:rFonts w:ascii="Times New Roman" w:eastAsia="Calibri" w:hAnsi="Times New Roman" w:cs="Times New Roman"/>
          <w:b/>
          <w:sz w:val="24"/>
          <w:szCs w:val="24"/>
          <w:lang w:eastAsia="et-EE"/>
        </w:rPr>
        <w:t>e objektid</w:t>
      </w:r>
    </w:p>
    <w:p w14:paraId="165A199C" w14:textId="77777777" w:rsidR="00ED23DC" w:rsidRDefault="00ED23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t-EE"/>
        </w:rPr>
      </w:pPr>
    </w:p>
    <w:p w14:paraId="0A9D6560" w14:textId="68FBDEC9" w:rsidR="00ED23DC" w:rsidRPr="003A2E4A" w:rsidRDefault="00AD05B1" w:rsidP="002804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t-EE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et-EE"/>
        </w:rPr>
        <w:tab/>
      </w:r>
      <w:r w:rsidR="00256FB1" w:rsidRPr="003A2E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Pärnu maakond, Saarde vald, Kilingi-Nõmme linn, Sambla tn 7b</w:t>
      </w:r>
    </w:p>
    <w:p w14:paraId="44350951" w14:textId="77777777" w:rsidR="003A2E4A" w:rsidRPr="003A2E4A" w:rsidRDefault="003A2E4A" w:rsidP="003A2E4A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3A2E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Elektripaigaldise kaitsevöönd</w:t>
      </w:r>
      <w:r w:rsidRPr="003A2E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ab/>
        <w:t>18 m²</w:t>
      </w:r>
    </w:p>
    <w:p w14:paraId="41B333F4" w14:textId="77777777" w:rsidR="003A2E4A" w:rsidRPr="003A2E4A" w:rsidRDefault="003A2E4A" w:rsidP="003A2E4A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3A2E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Elektripaigaldise kaitsevöönd</w:t>
      </w:r>
      <w:r w:rsidRPr="003A2E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ab/>
        <w:t>79 m²</w:t>
      </w:r>
    </w:p>
    <w:p w14:paraId="12DCF514" w14:textId="5118E664" w:rsidR="003A2E4A" w:rsidRPr="003A2E4A" w:rsidRDefault="003A2E4A" w:rsidP="003A2E4A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3A2E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Sundvalduse ala</w:t>
      </w:r>
      <w:r w:rsidRPr="003A2E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ab/>
      </w:r>
      <w:r w:rsidRPr="003A2E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79 m²</w:t>
      </w:r>
    </w:p>
    <w:p w14:paraId="41B2C726" w14:textId="77777777" w:rsidR="003A2E4A" w:rsidRPr="003A2E4A" w:rsidRDefault="003A2E4A" w:rsidP="003A2E4A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r w:rsidRPr="003A2E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Elektripaigaldise kaitsevöönd</w:t>
      </w:r>
      <w:r w:rsidRPr="003A2E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ab/>
        <w:t>82 m²</w:t>
      </w:r>
    </w:p>
    <w:p w14:paraId="2974F5DE" w14:textId="77777777" w:rsidR="003A2E4A" w:rsidRDefault="003A2E4A" w:rsidP="003A2E4A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</w:pPr>
      <w:r w:rsidRPr="003A2E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Uuringu ala</w:t>
      </w:r>
      <w:r w:rsidRPr="003A2E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ab/>
      </w:r>
      <w:r w:rsidRPr="003A2E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1463 m²</w:t>
      </w:r>
    </w:p>
    <w:p w14:paraId="3DF975DE" w14:textId="2D5ED097" w:rsidR="006A159E" w:rsidRPr="003A2E4A" w:rsidRDefault="00256FB1" w:rsidP="003A2E4A">
      <w:pPr>
        <w:spacing w:after="0" w:line="240" w:lineRule="auto"/>
        <w:ind w:left="14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</w:pPr>
      <w:r w:rsidRPr="003A2E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Pärnu maakond, Saarde vald, Kilingi-Nõmme linn, Sambla tn 7c</w:t>
      </w:r>
    </w:p>
    <w:p w14:paraId="0953FE54" w14:textId="77777777" w:rsidR="003A2E4A" w:rsidRPr="003A2E4A" w:rsidRDefault="003A2E4A" w:rsidP="003A2E4A">
      <w:pPr>
        <w:pStyle w:val="Loendilik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3A2E4A">
        <w:rPr>
          <w:rFonts w:ascii="Times New Roman" w:eastAsia="Calibri" w:hAnsi="Times New Roman" w:cs="Times New Roman"/>
          <w:sz w:val="24"/>
          <w:szCs w:val="24"/>
          <w:lang w:eastAsia="et-EE"/>
        </w:rPr>
        <w:t>Elektripaigaldise kaitsevöönd</w:t>
      </w:r>
      <w:r w:rsidRPr="003A2E4A">
        <w:rPr>
          <w:rFonts w:ascii="Times New Roman" w:eastAsia="Calibri" w:hAnsi="Times New Roman" w:cs="Times New Roman"/>
          <w:sz w:val="24"/>
          <w:szCs w:val="24"/>
          <w:lang w:eastAsia="et-EE"/>
        </w:rPr>
        <w:tab/>
        <w:t>2 m²</w:t>
      </w:r>
    </w:p>
    <w:p w14:paraId="76508FC3" w14:textId="77777777" w:rsidR="003A2E4A" w:rsidRPr="003A2E4A" w:rsidRDefault="003A2E4A" w:rsidP="003A2E4A">
      <w:pPr>
        <w:pStyle w:val="Loendilik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3A2E4A">
        <w:rPr>
          <w:rFonts w:ascii="Times New Roman" w:eastAsia="Calibri" w:hAnsi="Times New Roman" w:cs="Times New Roman"/>
          <w:sz w:val="24"/>
          <w:szCs w:val="24"/>
          <w:lang w:eastAsia="et-EE"/>
        </w:rPr>
        <w:t>Elektripaigaldise kaitsevöönd</w:t>
      </w:r>
      <w:r w:rsidRPr="003A2E4A">
        <w:rPr>
          <w:rFonts w:ascii="Times New Roman" w:eastAsia="Calibri" w:hAnsi="Times New Roman" w:cs="Times New Roman"/>
          <w:sz w:val="24"/>
          <w:szCs w:val="24"/>
          <w:lang w:eastAsia="et-EE"/>
        </w:rPr>
        <w:tab/>
        <w:t>9 m²</w:t>
      </w:r>
    </w:p>
    <w:p w14:paraId="4CA12CA1" w14:textId="15974187" w:rsidR="00256FB1" w:rsidRPr="003A2E4A" w:rsidRDefault="003A2E4A" w:rsidP="003A2E4A">
      <w:pPr>
        <w:pStyle w:val="Loendilik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3A2E4A">
        <w:rPr>
          <w:rFonts w:ascii="Times New Roman" w:eastAsia="Calibri" w:hAnsi="Times New Roman" w:cs="Times New Roman"/>
          <w:sz w:val="24"/>
          <w:szCs w:val="24"/>
          <w:lang w:eastAsia="et-EE"/>
        </w:rPr>
        <w:t>Uuringu ala</w:t>
      </w:r>
      <w:r w:rsidRPr="003A2E4A">
        <w:rPr>
          <w:rFonts w:ascii="Times New Roman" w:eastAsia="Calibri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t-EE"/>
        </w:rPr>
        <w:tab/>
      </w:r>
      <w:r w:rsidRPr="003A2E4A">
        <w:rPr>
          <w:rFonts w:ascii="Times New Roman" w:eastAsia="Calibri" w:hAnsi="Times New Roman" w:cs="Times New Roman"/>
          <w:sz w:val="24"/>
          <w:szCs w:val="24"/>
          <w:lang w:eastAsia="et-EE"/>
        </w:rPr>
        <w:t>2989 m²</w:t>
      </w:r>
    </w:p>
    <w:p w14:paraId="686EC26B" w14:textId="37633E6A" w:rsidR="00256FB1" w:rsidRPr="003A2E4A" w:rsidRDefault="00256FB1" w:rsidP="00256FB1">
      <w:pPr>
        <w:spacing w:after="0" w:line="240" w:lineRule="auto"/>
        <w:ind w:left="702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</w:pPr>
      <w:r w:rsidRPr="003A2E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 xml:space="preserve">Pärnu maakond, Saarde vald, Kilingi-Nõmme linn, Sambla tn </w:t>
      </w:r>
      <w:r w:rsidR="003A2E4A" w:rsidRPr="003A2E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9</w:t>
      </w:r>
    </w:p>
    <w:p w14:paraId="060F1E4A" w14:textId="77777777" w:rsidR="003A2E4A" w:rsidRPr="003A2E4A" w:rsidRDefault="003A2E4A" w:rsidP="003A2E4A">
      <w:pPr>
        <w:pStyle w:val="Loendilik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3A2E4A">
        <w:rPr>
          <w:rFonts w:ascii="Times New Roman" w:eastAsia="Calibri" w:hAnsi="Times New Roman" w:cs="Times New Roman"/>
          <w:sz w:val="24"/>
          <w:szCs w:val="24"/>
          <w:lang w:eastAsia="et-EE"/>
        </w:rPr>
        <w:t>Elektripaigaldise kaitsevöönd</w:t>
      </w:r>
      <w:r w:rsidRPr="003A2E4A">
        <w:rPr>
          <w:rFonts w:ascii="Times New Roman" w:eastAsia="Calibri" w:hAnsi="Times New Roman" w:cs="Times New Roman"/>
          <w:sz w:val="24"/>
          <w:szCs w:val="24"/>
          <w:lang w:eastAsia="et-EE"/>
        </w:rPr>
        <w:tab/>
        <w:t>32 m²</w:t>
      </w:r>
    </w:p>
    <w:p w14:paraId="0D09B442" w14:textId="77777777" w:rsidR="003A2E4A" w:rsidRPr="003A2E4A" w:rsidRDefault="003A2E4A" w:rsidP="003A2E4A">
      <w:pPr>
        <w:pStyle w:val="Loendilik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3A2E4A">
        <w:rPr>
          <w:rFonts w:ascii="Times New Roman" w:eastAsia="Calibri" w:hAnsi="Times New Roman" w:cs="Times New Roman"/>
          <w:sz w:val="24"/>
          <w:szCs w:val="24"/>
          <w:lang w:eastAsia="et-EE"/>
        </w:rPr>
        <w:t>Elektripaigaldise kaitsevöönd</w:t>
      </w:r>
      <w:r w:rsidRPr="003A2E4A">
        <w:rPr>
          <w:rFonts w:ascii="Times New Roman" w:eastAsia="Calibri" w:hAnsi="Times New Roman" w:cs="Times New Roman"/>
          <w:sz w:val="24"/>
          <w:szCs w:val="24"/>
          <w:lang w:eastAsia="et-EE"/>
        </w:rPr>
        <w:tab/>
        <w:t>75 m²</w:t>
      </w:r>
    </w:p>
    <w:p w14:paraId="7A31ED6F" w14:textId="1D428D15" w:rsidR="00256FB1" w:rsidRPr="003A2E4A" w:rsidRDefault="003A2E4A" w:rsidP="003A2E4A">
      <w:pPr>
        <w:pStyle w:val="Loendilik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3A2E4A">
        <w:rPr>
          <w:rFonts w:ascii="Times New Roman" w:eastAsia="Calibri" w:hAnsi="Times New Roman" w:cs="Times New Roman"/>
          <w:sz w:val="24"/>
          <w:szCs w:val="24"/>
          <w:lang w:eastAsia="et-EE"/>
        </w:rPr>
        <w:t>Uuringu ala</w:t>
      </w:r>
      <w:r w:rsidRPr="003A2E4A">
        <w:rPr>
          <w:rFonts w:ascii="Times New Roman" w:eastAsia="Calibri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t-EE"/>
        </w:rPr>
        <w:tab/>
      </w:r>
      <w:r w:rsidRPr="003A2E4A">
        <w:rPr>
          <w:rFonts w:ascii="Times New Roman" w:eastAsia="Calibri" w:hAnsi="Times New Roman" w:cs="Times New Roman"/>
          <w:sz w:val="24"/>
          <w:szCs w:val="24"/>
          <w:lang w:eastAsia="et-EE"/>
        </w:rPr>
        <w:t>2565 m²</w:t>
      </w:r>
    </w:p>
    <w:p w14:paraId="5E97421C" w14:textId="77777777" w:rsidR="006A159E" w:rsidRPr="006A159E" w:rsidRDefault="006A159E" w:rsidP="006A159E">
      <w:pPr>
        <w:pStyle w:val="Loendilik"/>
        <w:spacing w:after="0" w:line="240" w:lineRule="auto"/>
        <w:ind w:left="1770"/>
        <w:rPr>
          <w:rFonts w:ascii="Times New Roman" w:eastAsia="Calibri" w:hAnsi="Times New Roman" w:cs="Times New Roman"/>
          <w:sz w:val="24"/>
          <w:szCs w:val="24"/>
          <w:lang w:eastAsia="et-EE"/>
        </w:rPr>
      </w:pPr>
    </w:p>
    <w:p w14:paraId="5346D716" w14:textId="77777777" w:rsidR="00ED23DC" w:rsidRDefault="00AD05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t-EE"/>
        </w:rPr>
        <w:t xml:space="preserve">Projekteerimistingimuste sisu </w:t>
      </w:r>
    </w:p>
    <w:p w14:paraId="5FB63E35" w14:textId="610F69D9" w:rsidR="00ED23DC" w:rsidRDefault="00AD05B1">
      <w:pPr>
        <w:pStyle w:val="Loendilik"/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Projekti võib koostada MTR-s vastavat registreeringut omav ettevõte.</w:t>
      </w:r>
    </w:p>
    <w:p w14:paraId="6D7D6193" w14:textId="77777777" w:rsidR="00ED23DC" w:rsidRDefault="00AD05B1">
      <w:pPr>
        <w:pStyle w:val="Loendilik"/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Projekti joonised ja seletuskiri peavad olema vastavuses. </w:t>
      </w:r>
    </w:p>
    <w:p w14:paraId="3E0AACDE" w14:textId="75E22212" w:rsidR="00A657D5" w:rsidRDefault="00A657D5">
      <w:pPr>
        <w:pStyle w:val="Loendilik"/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A657D5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Asendiplaan vormistada </w:t>
      </w:r>
      <w:proofErr w:type="spellStart"/>
      <w:r w:rsidRPr="00A657D5">
        <w:rPr>
          <w:rFonts w:ascii="Times New Roman" w:eastAsia="Calibri" w:hAnsi="Times New Roman" w:cs="Times New Roman"/>
          <w:sz w:val="24"/>
          <w:szCs w:val="24"/>
          <w:lang w:eastAsia="et-EE"/>
        </w:rPr>
        <w:t>topogeodeetilisele</w:t>
      </w:r>
      <w:proofErr w:type="spellEnd"/>
      <w:r w:rsidRPr="00A657D5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 alusplaanile</w:t>
      </w:r>
      <w:r>
        <w:rPr>
          <w:rFonts w:ascii="Times New Roman" w:eastAsia="Calibri" w:hAnsi="Times New Roman" w:cs="Times New Roman"/>
          <w:sz w:val="24"/>
          <w:szCs w:val="24"/>
          <w:lang w:eastAsia="et-EE"/>
        </w:rPr>
        <w:t>.</w:t>
      </w:r>
    </w:p>
    <w:p w14:paraId="2D5D3D7F" w14:textId="37B0B3B7" w:rsidR="00ED23DC" w:rsidRDefault="00AD05B1">
      <w:pPr>
        <w:pStyle w:val="Loendilik"/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Projekt peab vastama majandus-</w:t>
      </w:r>
      <w:r w:rsidR="0003266A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t-EE"/>
        </w:rPr>
        <w:t>ja taristuministri 17.07.2015 määrusele nr 97 „Nõuded ehitusprojektile”.</w:t>
      </w:r>
    </w:p>
    <w:p w14:paraId="5EB39E35" w14:textId="10EB52B8" w:rsidR="00764843" w:rsidRPr="00764843" w:rsidRDefault="00764843" w:rsidP="00764843">
      <w:pPr>
        <w:pStyle w:val="Loendilik"/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Projekt peab olema kooskõlas MKM määrusega 91</w:t>
      </w:r>
      <w:r w:rsidR="0003266A">
        <w:rPr>
          <w:rFonts w:ascii="Times New Roman" w:eastAsia="Calibri" w:hAnsi="Times New Roman" w:cs="Times New Roman"/>
          <w:sz w:val="24"/>
          <w:szCs w:val="24"/>
          <w:lang w:eastAsia="et-EE"/>
        </w:rPr>
        <w:t>.</w:t>
      </w:r>
    </w:p>
    <w:p w14:paraId="21083946" w14:textId="51A39FCE" w:rsidR="00386DEA" w:rsidRDefault="00386DEA" w:rsidP="00386DEA">
      <w:pPr>
        <w:pStyle w:val="Loendilik"/>
        <w:numPr>
          <w:ilvl w:val="0"/>
          <w:numId w:val="1"/>
        </w:numPr>
        <w:spacing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386DEA">
        <w:rPr>
          <w:rFonts w:ascii="Times New Roman" w:eastAsia="Calibri" w:hAnsi="Times New Roman" w:cs="Times New Roman"/>
          <w:sz w:val="24"/>
          <w:szCs w:val="24"/>
          <w:lang w:eastAsia="et-EE"/>
        </w:rPr>
        <w:t>Ehitusprojekti koostamisel tuleb lähtuda kõikidest Eesti Vabariigis kehtivatest õigusaktidest, standarditest (EVS) ja normidest (EPN). Ehitisele, ehitamisele ja ehitusprojektile esitatavad nõuded on sätestatud 1. juulist 2015 jõustunud ehitusseadustikus.</w:t>
      </w:r>
    </w:p>
    <w:p w14:paraId="76A8C839" w14:textId="40BE516E" w:rsidR="00386DEA" w:rsidRDefault="00386DEA" w:rsidP="00386DEA">
      <w:pPr>
        <w:pStyle w:val="Loendilik"/>
        <w:numPr>
          <w:ilvl w:val="0"/>
          <w:numId w:val="1"/>
        </w:numPr>
        <w:spacing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386DEA">
        <w:rPr>
          <w:rFonts w:ascii="Times New Roman" w:eastAsia="Calibri" w:hAnsi="Times New Roman" w:cs="Times New Roman"/>
          <w:sz w:val="24"/>
          <w:szCs w:val="24"/>
          <w:lang w:eastAsia="et-EE"/>
        </w:rPr>
        <w:t>Ehitustegevuse ja ehitise täpne kirjeldus koos ehitusprojektiga tuleb esitada ehitusloa menetlusse läbi ehitisregistri.</w:t>
      </w:r>
    </w:p>
    <w:p w14:paraId="46CE9496" w14:textId="77777777" w:rsidR="00ED23DC" w:rsidRDefault="00AD05B1">
      <w:pPr>
        <w:spacing w:beforeAutospacing="1" w:afterAutospacing="1" w:line="240" w:lineRule="auto"/>
        <w:rPr>
          <w:rFonts w:ascii="Times New Roman" w:eastAsia="Calibri" w:hAnsi="Times New Roman" w:cs="Times New Roman"/>
          <w:b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t-EE"/>
        </w:rPr>
        <w:t>Projekt kooskõlastada</w:t>
      </w:r>
    </w:p>
    <w:p w14:paraId="7E271482" w14:textId="77777777" w:rsidR="00ED23DC" w:rsidRDefault="00AD05B1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ab/>
        <w:t>Saarde Vallavalitsus</w:t>
      </w:r>
    </w:p>
    <w:p w14:paraId="2AA93067" w14:textId="119B429A" w:rsidR="00D97352" w:rsidRDefault="00D97352" w:rsidP="00D97352">
      <w:pPr>
        <w:spacing w:after="0" w:line="240" w:lineRule="auto"/>
        <w:ind w:left="360" w:firstLine="348"/>
        <w:rPr>
          <w:rFonts w:ascii="Times New Roman" w:eastAsia="Calibri" w:hAnsi="Times New Roman" w:cs="Times New Roman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Saarde Kommunaal</w:t>
      </w:r>
    </w:p>
    <w:p w14:paraId="3C4AAD26" w14:textId="77777777" w:rsidR="00ED23DC" w:rsidRDefault="00AD05B1">
      <w:pPr>
        <w:spacing w:after="0" w:line="240" w:lineRule="auto"/>
        <w:ind w:left="360" w:firstLine="348"/>
        <w:rPr>
          <w:rFonts w:ascii="Times New Roman" w:eastAsia="Calibri" w:hAnsi="Times New Roman" w:cs="Times New Roman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Päästeamet</w:t>
      </w:r>
    </w:p>
    <w:p w14:paraId="78DC6BAB" w14:textId="0386BC69" w:rsidR="00D97352" w:rsidRDefault="00D97352">
      <w:pPr>
        <w:spacing w:after="0" w:line="240" w:lineRule="auto"/>
        <w:ind w:left="360" w:firstLine="348"/>
        <w:rPr>
          <w:rFonts w:ascii="Times New Roman" w:eastAsia="Calibri" w:hAnsi="Times New Roman" w:cs="Times New Roman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Elektrilevi</w:t>
      </w:r>
    </w:p>
    <w:p w14:paraId="17E15044" w14:textId="76A15750" w:rsidR="00ED23DC" w:rsidRDefault="00764843">
      <w:pPr>
        <w:spacing w:after="0" w:line="240" w:lineRule="auto"/>
        <w:ind w:left="360" w:firstLine="348"/>
        <w:rPr>
          <w:rFonts w:ascii="Times New Roman" w:eastAsia="Calibri" w:hAnsi="Times New Roman" w:cs="Times New Roman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Piirinaabrid</w:t>
      </w:r>
    </w:p>
    <w:p w14:paraId="50BB9BD1" w14:textId="77777777" w:rsidR="00764843" w:rsidRDefault="00764843">
      <w:pPr>
        <w:spacing w:after="0" w:line="240" w:lineRule="auto"/>
        <w:ind w:left="360" w:firstLine="348"/>
        <w:rPr>
          <w:rFonts w:ascii="Times New Roman" w:eastAsia="Calibri" w:hAnsi="Times New Roman" w:cs="Times New Roman"/>
          <w:sz w:val="24"/>
          <w:szCs w:val="24"/>
          <w:lang w:eastAsia="et-EE"/>
        </w:rPr>
      </w:pPr>
    </w:p>
    <w:p w14:paraId="1782DA2B" w14:textId="7857A3AF" w:rsidR="00764843" w:rsidRDefault="00AD05B1" w:rsidP="00AD0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Projekteerimistingimused kehtivad viis aastat.</w:t>
      </w:r>
    </w:p>
    <w:p w14:paraId="00F29795" w14:textId="552F793E" w:rsidR="00764843" w:rsidRDefault="00AD05B1" w:rsidP="00AD0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Ehitustöödega on lubatud alustada pärast projektdokumentatsiooni kooskõlastamist ja ehitusloa või ehitusteatise väljastamist.</w:t>
      </w:r>
    </w:p>
    <w:p w14:paraId="131EE3AC" w14:textId="77777777" w:rsidR="00ED23DC" w:rsidRDefault="00AD05B1" w:rsidP="00AD0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lastRenderedPageBreak/>
        <w:t>Korraldust on võimalik vaidlustada 30 päeva jooksul selle teatavakstegemisest alates.</w:t>
      </w:r>
    </w:p>
    <w:p w14:paraId="2C2E56B9" w14:textId="77777777" w:rsidR="00764843" w:rsidRDefault="0076484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</w:p>
    <w:p w14:paraId="5F6E3734" w14:textId="77777777" w:rsidR="00ED23DC" w:rsidRDefault="00AD05B1" w:rsidP="00AD05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Projekteerimistingimused koostas</w:t>
      </w:r>
    </w:p>
    <w:p w14:paraId="1D3C2FEF" w14:textId="4218EB68" w:rsidR="00ED23DC" w:rsidRDefault="00A82841" w:rsidP="00AD05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Urmet Tihane</w:t>
      </w:r>
    </w:p>
    <w:p w14:paraId="29079FD8" w14:textId="0050950C" w:rsidR="00ED23DC" w:rsidRDefault="00A82841" w:rsidP="00AD05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Ehitusspetsialist</w:t>
      </w:r>
    </w:p>
    <w:sectPr w:rsidR="00ED23DC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53283"/>
    <w:multiLevelType w:val="hybridMultilevel"/>
    <w:tmpl w:val="7A6278F6"/>
    <w:lvl w:ilvl="0" w:tplc="217E30FE">
      <w:start w:val="5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22B6570B"/>
    <w:multiLevelType w:val="hybridMultilevel"/>
    <w:tmpl w:val="FF9A3DB8"/>
    <w:lvl w:ilvl="0" w:tplc="08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8694F17"/>
    <w:multiLevelType w:val="multilevel"/>
    <w:tmpl w:val="DF86A2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C10161"/>
    <w:multiLevelType w:val="multilevel"/>
    <w:tmpl w:val="2C6463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C7E5F8D"/>
    <w:multiLevelType w:val="hybridMultilevel"/>
    <w:tmpl w:val="B80C2B2C"/>
    <w:lvl w:ilvl="0" w:tplc="08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967080152">
    <w:abstractNumId w:val="2"/>
  </w:num>
  <w:num w:numId="2" w16cid:durableId="1285312751">
    <w:abstractNumId w:val="3"/>
  </w:num>
  <w:num w:numId="3" w16cid:durableId="94253129">
    <w:abstractNumId w:val="0"/>
  </w:num>
  <w:num w:numId="4" w16cid:durableId="1400857822">
    <w:abstractNumId w:val="4"/>
  </w:num>
  <w:num w:numId="5" w16cid:durableId="1500073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DC"/>
    <w:rsid w:val="0003266A"/>
    <w:rsid w:val="00051B8D"/>
    <w:rsid w:val="00097A32"/>
    <w:rsid w:val="000A095F"/>
    <w:rsid w:val="000C0C9F"/>
    <w:rsid w:val="001066C1"/>
    <w:rsid w:val="001C3D7B"/>
    <w:rsid w:val="00256FB1"/>
    <w:rsid w:val="0028042A"/>
    <w:rsid w:val="002F239B"/>
    <w:rsid w:val="003014A4"/>
    <w:rsid w:val="003224B1"/>
    <w:rsid w:val="00386DEA"/>
    <w:rsid w:val="003A2E4A"/>
    <w:rsid w:val="0056131E"/>
    <w:rsid w:val="00595FFB"/>
    <w:rsid w:val="005B3637"/>
    <w:rsid w:val="005F3DA3"/>
    <w:rsid w:val="006A159E"/>
    <w:rsid w:val="006C7C8D"/>
    <w:rsid w:val="006E50ED"/>
    <w:rsid w:val="00764843"/>
    <w:rsid w:val="0078004B"/>
    <w:rsid w:val="00821F14"/>
    <w:rsid w:val="008419EB"/>
    <w:rsid w:val="0089253A"/>
    <w:rsid w:val="009152C9"/>
    <w:rsid w:val="0092496F"/>
    <w:rsid w:val="00932B88"/>
    <w:rsid w:val="009340EA"/>
    <w:rsid w:val="0098617B"/>
    <w:rsid w:val="009B3B74"/>
    <w:rsid w:val="009E30CD"/>
    <w:rsid w:val="00A657D5"/>
    <w:rsid w:val="00A711E5"/>
    <w:rsid w:val="00A82841"/>
    <w:rsid w:val="00AA3B1F"/>
    <w:rsid w:val="00AB51AC"/>
    <w:rsid w:val="00AD05B1"/>
    <w:rsid w:val="00B5325C"/>
    <w:rsid w:val="00B773C8"/>
    <w:rsid w:val="00C43DC4"/>
    <w:rsid w:val="00CA56DB"/>
    <w:rsid w:val="00D97352"/>
    <w:rsid w:val="00ED23DC"/>
    <w:rsid w:val="00F7515A"/>
    <w:rsid w:val="00F76869"/>
    <w:rsid w:val="00FA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C58DE"/>
  <w15:docId w15:val="{23202AE4-42EA-47F2-A672-6B4FD4DB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56FB1"/>
    <w:pPr>
      <w:spacing w:after="160" w:line="259" w:lineRule="auto"/>
    </w:pPr>
  </w:style>
  <w:style w:type="paragraph" w:styleId="Pealkiri1">
    <w:name w:val="heading 1"/>
    <w:basedOn w:val="Normaallaad"/>
    <w:next w:val="Normaallaad"/>
    <w:link w:val="Pealkiri1Mrk"/>
    <w:uiPriority w:val="9"/>
    <w:qFormat/>
    <w:rsid w:val="002935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llmrkusetekstMrk">
    <w:name w:val="Allmärkuse tekst Märk"/>
    <w:basedOn w:val="Liguvaikefont"/>
    <w:link w:val="Allmrkusetekst"/>
    <w:uiPriority w:val="99"/>
    <w:semiHidden/>
    <w:qFormat/>
    <w:rsid w:val="0055073D"/>
    <w:rPr>
      <w:rFonts w:ascii="Calibri" w:eastAsia="Calibri" w:hAnsi="Calibri" w:cs="Times New Roman"/>
      <w:sz w:val="20"/>
      <w:szCs w:val="20"/>
    </w:rPr>
  </w:style>
  <w:style w:type="character" w:customStyle="1" w:styleId="Allmrkuseankur">
    <w:name w:val="Allmärkuse ankur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55073D"/>
    <w:rPr>
      <w:vertAlign w:val="superscript"/>
    </w:rPr>
  </w:style>
  <w:style w:type="character" w:customStyle="1" w:styleId="Pealkiri1Mrk">
    <w:name w:val="Pealkiri 1 Märk"/>
    <w:basedOn w:val="Liguvaikefont"/>
    <w:link w:val="Pealkiri1"/>
    <w:uiPriority w:val="9"/>
    <w:qFormat/>
    <w:rsid w:val="002935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Lucida Sans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55073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Loendilik">
    <w:name w:val="List Paragraph"/>
    <w:basedOn w:val="Normaallaad"/>
    <w:uiPriority w:val="34"/>
    <w:qFormat/>
    <w:rsid w:val="00B22BD1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152C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9152C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9152C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152C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152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6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597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irja</dc:creator>
  <dc:description/>
  <cp:lastModifiedBy>Kati Vaher</cp:lastModifiedBy>
  <cp:revision>8</cp:revision>
  <cp:lastPrinted>2023-01-25T12:18:00Z</cp:lastPrinted>
  <dcterms:created xsi:type="dcterms:W3CDTF">2025-07-01T21:28:00Z</dcterms:created>
  <dcterms:modified xsi:type="dcterms:W3CDTF">2025-07-02T08:55:00Z</dcterms:modified>
  <dc:language>et-EE</dc:language>
</cp:coreProperties>
</file>